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E440F">
        <w:rPr>
          <w:rFonts w:ascii="GHEA Grapalat" w:hAnsi="GHEA Grapalat"/>
          <w:color w:val="000000"/>
          <w:sz w:val="20"/>
          <w:szCs w:val="20"/>
          <w:lang w:val="af-ZA"/>
        </w:rPr>
        <w:t>քիմիական նյութերի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</w:t>
      </w:r>
      <w:r w:rsidR="00A67849">
        <w:rPr>
          <w:rFonts w:ascii="GHEA Grapalat" w:hAnsi="GHEA Grapalat"/>
          <w:sz w:val="20"/>
          <w:szCs w:val="20"/>
        </w:rPr>
        <w:t>3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1E7D07">
        <w:rPr>
          <w:rFonts w:ascii="GHEA Grapalat" w:hAnsi="GHEA Grapalat" w:cs="Sylfaen"/>
          <w:sz w:val="20"/>
          <w:lang w:val="af-ZA"/>
        </w:rPr>
        <w:t>02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091003">
        <w:rPr>
          <w:rFonts w:ascii="GHEA Grapalat" w:hAnsi="GHEA Grapalat" w:cs="Sylfaen"/>
          <w:sz w:val="20"/>
          <w:lang w:val="af-ZA"/>
        </w:rPr>
        <w:t>հու</w:t>
      </w:r>
      <w:r w:rsidR="001E7D07">
        <w:rPr>
          <w:rFonts w:ascii="GHEA Grapalat" w:hAnsi="GHEA Grapalat" w:cs="Sylfaen"/>
          <w:sz w:val="20"/>
          <w:lang w:val="af-ZA"/>
        </w:rPr>
        <w:t>լ</w:t>
      </w:r>
      <w:r w:rsidR="00091003">
        <w:rPr>
          <w:rFonts w:ascii="GHEA Grapalat" w:hAnsi="GHEA Grapalat" w:cs="Sylfaen"/>
          <w:sz w:val="20"/>
          <w:lang w:val="af-ZA"/>
        </w:rPr>
        <w:t>իս</w:t>
      </w:r>
      <w:r w:rsidR="00AE440F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</w:t>
      </w:r>
      <w:r w:rsidR="00A67849">
        <w:rPr>
          <w:rFonts w:ascii="GHEA Grapalat" w:hAnsi="GHEA Grapalat"/>
          <w:sz w:val="20"/>
          <w:szCs w:val="20"/>
        </w:rPr>
        <w:t>3</w:t>
      </w:r>
      <w:r w:rsidR="001E7D07">
        <w:rPr>
          <w:rFonts w:ascii="GHEA Grapalat" w:hAnsi="GHEA Grapalat"/>
          <w:sz w:val="20"/>
          <w:szCs w:val="20"/>
        </w:rPr>
        <w:t xml:space="preserve">-1 և </w:t>
      </w:r>
      <w:r w:rsidR="001E7D07">
        <w:rPr>
          <w:rFonts w:ascii="GHEA Grapalat" w:hAnsi="GHEA Grapalat" w:cs="Sylfaen"/>
          <w:sz w:val="20"/>
          <w:lang w:val="af-ZA"/>
        </w:rPr>
        <w:t>N</w:t>
      </w:r>
      <w:r w:rsidR="001E7D07" w:rsidRPr="00325AAD">
        <w:rPr>
          <w:rFonts w:ascii="Sylfaen" w:hAnsi="Sylfaen" w:cs="Sylfaen"/>
          <w:lang w:val="af-ZA"/>
        </w:rPr>
        <w:t xml:space="preserve"> </w:t>
      </w:r>
      <w:r w:rsidR="001E7D07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E7D07">
        <w:rPr>
          <w:rFonts w:ascii="GHEA Grapalat" w:hAnsi="GHEA Grapalat"/>
          <w:sz w:val="20"/>
          <w:szCs w:val="20"/>
        </w:rPr>
        <w:t>ԱՊ</w:t>
      </w:r>
      <w:r w:rsidR="001E7D07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1E7D07">
        <w:rPr>
          <w:rFonts w:ascii="GHEA Grapalat" w:hAnsi="GHEA Grapalat"/>
          <w:sz w:val="20"/>
          <w:szCs w:val="20"/>
        </w:rPr>
        <w:t xml:space="preserve">23-2 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1E7D07">
        <w:rPr>
          <w:rFonts w:ascii="GHEA Grapalat" w:hAnsi="GHEA Grapalat" w:cs="Sylfaen"/>
          <w:sz w:val="20"/>
          <w:lang w:val="af-ZA"/>
        </w:rPr>
        <w:t>րերի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39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5"/>
        <w:gridCol w:w="486"/>
        <w:gridCol w:w="18"/>
        <w:gridCol w:w="903"/>
        <w:gridCol w:w="330"/>
        <w:gridCol w:w="480"/>
        <w:gridCol w:w="450"/>
        <w:gridCol w:w="810"/>
        <w:gridCol w:w="226"/>
        <w:gridCol w:w="42"/>
        <w:gridCol w:w="362"/>
        <w:gridCol w:w="450"/>
        <w:gridCol w:w="243"/>
        <w:gridCol w:w="37"/>
        <w:gridCol w:w="718"/>
        <w:gridCol w:w="82"/>
        <w:gridCol w:w="486"/>
        <w:gridCol w:w="153"/>
        <w:gridCol w:w="535"/>
        <w:gridCol w:w="32"/>
        <w:gridCol w:w="167"/>
        <w:gridCol w:w="38"/>
        <w:gridCol w:w="311"/>
        <w:gridCol w:w="387"/>
        <w:gridCol w:w="141"/>
        <w:gridCol w:w="580"/>
        <w:gridCol w:w="225"/>
        <w:gridCol w:w="386"/>
        <w:gridCol w:w="142"/>
        <w:gridCol w:w="147"/>
        <w:gridCol w:w="798"/>
        <w:gridCol w:w="242"/>
        <w:gridCol w:w="270"/>
        <w:gridCol w:w="1101"/>
        <w:gridCol w:w="1101"/>
        <w:gridCol w:w="236"/>
      </w:tblGrid>
      <w:tr w:rsidR="00D177E9" w:rsidRPr="00BF7713" w:rsidTr="00C524A5">
        <w:trPr>
          <w:gridAfter w:val="5"/>
          <w:wAfter w:w="2950" w:type="dxa"/>
          <w:trHeight w:val="146"/>
        </w:trPr>
        <w:tc>
          <w:tcPr>
            <w:tcW w:w="780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0" w:type="dxa"/>
            <w:gridSpan w:val="31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883999">
        <w:trPr>
          <w:gridAfter w:val="5"/>
          <w:wAfter w:w="2950" w:type="dxa"/>
          <w:trHeight w:val="110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9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7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883999">
        <w:trPr>
          <w:gridAfter w:val="5"/>
          <w:wAfter w:w="2950" w:type="dxa"/>
          <w:trHeight w:val="175"/>
        </w:trPr>
        <w:tc>
          <w:tcPr>
            <w:tcW w:w="780" w:type="dxa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0" w:type="dxa"/>
            <w:gridSpan w:val="9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883999">
        <w:trPr>
          <w:gridAfter w:val="5"/>
          <w:wAfter w:w="2950" w:type="dxa"/>
          <w:trHeight w:val="970"/>
        </w:trPr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883999">
        <w:trPr>
          <w:gridAfter w:val="5"/>
          <w:wAfter w:w="2950" w:type="dxa"/>
          <w:trHeight w:val="1843"/>
        </w:trPr>
        <w:tc>
          <w:tcPr>
            <w:tcW w:w="780" w:type="dxa"/>
            <w:tcBorders>
              <w:bottom w:val="single" w:sz="4" w:space="0" w:color="auto"/>
            </w:tcBorders>
          </w:tcPr>
          <w:p w:rsidR="00A67849" w:rsidRPr="00A67849" w:rsidRDefault="00A67849" w:rsidP="00A67849">
            <w:pPr>
              <w:rPr>
                <w:rFonts w:ascii="GHEA Grapalat" w:hAnsi="GHEA Grapalat"/>
                <w:sz w:val="14"/>
                <w:szCs w:val="14"/>
              </w:rPr>
            </w:pPr>
            <w:r w:rsidRPr="00A678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42" w:type="dxa"/>
            <w:gridSpan w:val="4"/>
          </w:tcPr>
          <w:p w:rsidR="00A67849" w:rsidRPr="000B6CA8" w:rsidRDefault="000B6CA8" w:rsidP="00A67849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4"/>
                <w:szCs w:val="14"/>
              </w:rPr>
            </w:pPr>
            <w:r w:rsidRPr="000B6CA8">
              <w:rPr>
                <w:rFonts w:ascii="GHEA Grapalat" w:hAnsi="GHEA Grapalat" w:cs="Calibri"/>
                <w:color w:val="000000"/>
                <w:sz w:val="14"/>
                <w:szCs w:val="14"/>
              </w:rPr>
              <w:t>Բժշկական սպառման առարկաներ/Լամպ ատոմային աբսորբցիոն սպեկտրոմետրի կալիբրման համար/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A67849" w:rsidRPr="00A67849" w:rsidRDefault="000B6CA8" w:rsidP="00A678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849" w:rsidRPr="00A67849" w:rsidRDefault="00A67849" w:rsidP="00A67849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 w:rsidRPr="00A67849">
              <w:rPr>
                <w:rFonts w:ascii="GHEA Grapalat" w:hAnsi="GHEA Grapalat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67849" w:rsidRPr="00A67849" w:rsidRDefault="000B6CA8" w:rsidP="00A678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7849" w:rsidRPr="00A67849" w:rsidRDefault="00A67849" w:rsidP="00E12DE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67849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849" w:rsidRPr="00A67849" w:rsidRDefault="000B6CA8" w:rsidP="00A67849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2250" w:type="dxa"/>
            <w:gridSpan w:val="9"/>
          </w:tcPr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Կատոդային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լամպ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ատոմային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աբսորբցիոն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սպեկտրաչափերի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կալիբրման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Սարքի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տրամաչափարկման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մետաղների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կոմլեքս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լամպ</w:t>
            </w:r>
            <w:proofErr w:type="spellEnd"/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Երակարացված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կյանքի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տևողությամբ</w:t>
            </w:r>
            <w:proofErr w:type="spellEnd"/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Բարձր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ինտենսիվություն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գծայնությունը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102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ICE  3000, 3500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սարքերի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համապատասխան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A67849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Սերտիֆիկատի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առկայություն</w:t>
            </w:r>
            <w:proofErr w:type="spellEnd"/>
          </w:p>
        </w:tc>
        <w:tc>
          <w:tcPr>
            <w:tcW w:w="2278" w:type="dxa"/>
            <w:gridSpan w:val="6"/>
          </w:tcPr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Կատոդային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լամպ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ատոմային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աբսորբցիոն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սպեկտրաչափերի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կալիբրման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Սարքի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տրամաչափարկման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մետաղների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կոմլեքս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լամպ</w:t>
            </w:r>
            <w:proofErr w:type="spellEnd"/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Երակարացված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կյանքի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տևողությամբ</w:t>
            </w:r>
            <w:proofErr w:type="spellEnd"/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Բարձր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ինտենսիվություն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գծայնությունը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102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ICE  3000, 3500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սարքերի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համապատասխան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A67849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Սերտիֆիկատի</w:t>
            </w:r>
            <w:proofErr w:type="spellEnd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eastAsia="Times New Roman" w:hAnsi="GHEA Grapalat" w:cs="Times New Roman"/>
                <w:sz w:val="14"/>
                <w:szCs w:val="14"/>
              </w:rPr>
              <w:t>առկայություն</w:t>
            </w:r>
            <w:proofErr w:type="spellEnd"/>
          </w:p>
        </w:tc>
      </w:tr>
      <w:tr w:rsidR="00E12DE2" w:rsidRPr="00BF7713" w:rsidTr="00883999">
        <w:trPr>
          <w:gridAfter w:val="5"/>
          <w:wAfter w:w="2950" w:type="dxa"/>
          <w:trHeight w:val="162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12DE2" w:rsidRPr="00A67849" w:rsidRDefault="000B6CA8" w:rsidP="00E12DE2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42" w:type="dxa"/>
            <w:gridSpan w:val="4"/>
          </w:tcPr>
          <w:p w:rsidR="00E12DE2" w:rsidRPr="000B6CA8" w:rsidRDefault="000B6CA8" w:rsidP="00E12DE2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4"/>
                <w:szCs w:val="14"/>
              </w:rPr>
            </w:pPr>
            <w:r w:rsidRPr="000B6CA8">
              <w:rPr>
                <w:rFonts w:ascii="GHEA Grapalat" w:hAnsi="GHEA Grapalat" w:cs="Calibri"/>
                <w:color w:val="000000"/>
                <w:sz w:val="14"/>
                <w:szCs w:val="14"/>
              </w:rPr>
              <w:t>Բժշկական սպառման առարկաներ /Մեմբրանային նեյլոնե ֆիլտրեր/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DE2" w:rsidRPr="00A67849" w:rsidRDefault="000B6CA8" w:rsidP="00E12DE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E2" w:rsidRDefault="00E12DE2" w:rsidP="00E12DE2">
            <w:pPr>
              <w:jc w:val="center"/>
            </w:pPr>
            <w:r w:rsidRPr="000119A3">
              <w:rPr>
                <w:rFonts w:ascii="GHEA Grapalat" w:hAnsi="GHEA Grapalat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12DE2" w:rsidRPr="00A67849" w:rsidRDefault="000B6CA8" w:rsidP="00E12DE2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2DE2" w:rsidRDefault="00E12DE2" w:rsidP="00E12DE2">
            <w:pPr>
              <w:jc w:val="center"/>
            </w:pPr>
            <w:r w:rsidRPr="009D6A0C">
              <w:t>-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DE2" w:rsidRPr="00A67849" w:rsidRDefault="000B6CA8" w:rsidP="00E12DE2">
            <w:pPr>
              <w:spacing w:after="0"/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150000</w:t>
            </w:r>
          </w:p>
        </w:tc>
        <w:tc>
          <w:tcPr>
            <w:tcW w:w="2250" w:type="dxa"/>
            <w:gridSpan w:val="9"/>
          </w:tcPr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Մեմբրանային նեյլոնե ֆիլտրեր, մեմբրանի որակը` 160000 Chromafil Xtra ապակյա մանրաթել</w:t>
            </w:r>
            <w:r w:rsidRPr="003D5B58">
              <w:rPr>
                <w:rFonts w:ascii="GHEA Grapalat" w:hAnsi="GHEA Grapalat"/>
                <w:sz w:val="14"/>
                <w:szCs w:val="14"/>
              </w:rPr>
              <w:t>ե</w:t>
            </w: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րով 25մմ, Ծակոտիների չափերը 0.4 մկմ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Ֆիլտրող մակերեսը 4.9սմ2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Ճնշման կայունություն` 12բար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Կորցվող ծավալը  ոչ ավել քան 80 մկլ</w:t>
            </w:r>
          </w:p>
          <w:p w:rsidR="00E12DE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ԲԱՀՔ որակավորված` ՈՒՄ կլանում ունեցող մնացորդային նյութերի բացակայություն, չափսերի մակնշում յուրաքանչյուր ֆիլտրի վրա  տու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փում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 xml:space="preserve"> 50 հատ</w:t>
            </w:r>
          </w:p>
        </w:tc>
        <w:tc>
          <w:tcPr>
            <w:tcW w:w="2278" w:type="dxa"/>
            <w:gridSpan w:val="6"/>
          </w:tcPr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Մեմբրանային նեյլոնե ֆիլտրեր, ապակյա մանրաթել</w:t>
            </w:r>
            <w:r w:rsidRPr="003D5B58">
              <w:rPr>
                <w:rFonts w:ascii="GHEA Grapalat" w:hAnsi="GHEA Grapalat"/>
                <w:sz w:val="14"/>
                <w:szCs w:val="14"/>
              </w:rPr>
              <w:t>ե</w:t>
            </w: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րով 25մմ, Ծակոտիների չափերը 0.4 մկմ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Ֆիլտրող մակերեսը 4.9սմ2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Ճնշման կայունություն` 12բար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Կորցվող ծավալը  ոչ ավել քան 80 մկլ</w:t>
            </w:r>
          </w:p>
          <w:p w:rsidR="00E12DE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ԲԱՀՔ որակավորված` ՈՒՄ կլանում ունեցող մնացորդային նյութերի բացակայություն, չափսերի մակնշում յուրաքանչյուր ֆիլտրի վրա  տու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փում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 xml:space="preserve"> 50 հատ</w:t>
            </w:r>
            <w:bookmarkStart w:id="0" w:name="_GoBack"/>
            <w:bookmarkEnd w:id="0"/>
          </w:p>
        </w:tc>
      </w:tr>
      <w:tr w:rsidR="000B6CA8" w:rsidRPr="00BF7713" w:rsidTr="00883999">
        <w:trPr>
          <w:gridAfter w:val="5"/>
          <w:wAfter w:w="2950" w:type="dxa"/>
          <w:trHeight w:val="162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442" w:type="dxa"/>
            <w:gridSpan w:val="4"/>
          </w:tcPr>
          <w:p w:rsidR="000B6CA8" w:rsidRPr="000B6CA8" w:rsidRDefault="000B6CA8" w:rsidP="000B6CA8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4"/>
                <w:szCs w:val="14"/>
              </w:rPr>
            </w:pPr>
            <w:r w:rsidRPr="000B6CA8">
              <w:rPr>
                <w:rFonts w:ascii="GHEA Grapalat" w:hAnsi="GHEA Grapalat"/>
                <w:sz w:val="14"/>
                <w:szCs w:val="14"/>
              </w:rPr>
              <w:t xml:space="preserve">Մեմբրանային </w:t>
            </w:r>
            <w:r w:rsidRPr="000B6CA8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ՊՏՖԵ ֆիլտրեր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CA8" w:rsidRPr="000119A3" w:rsidRDefault="000B6CA8" w:rsidP="000B6CA8">
            <w:pPr>
              <w:jc w:val="center"/>
              <w:rPr>
                <w:rFonts w:ascii="GHEA Grapalat" w:hAnsi="GHEA Grapalat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CA8" w:rsidRPr="009D6A0C" w:rsidRDefault="000B6CA8" w:rsidP="000B6CA8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A8" w:rsidRDefault="000B6CA8" w:rsidP="000B6CA8">
            <w:pPr>
              <w:spacing w:after="0"/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Մեմբրանային ՊՏՖԵ ֆիլտրեր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մեմբրանի որակը` Chromafil Xtra ապակյա մանրաթելերով 25մմ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Տեսակը` պոլիտետրաֆտորէթիլեն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Ծակոտիների չափերը 0.4 մկմ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Ֆիլտրող մակերեսը 4.9սմ2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Ճնշման կայունություն` 12բար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Կորցվող ծավալը  ոչ ավել քան 80 մկլ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ԲԱՀՔ որակավորված` ՈՒՄ կլանում ունեցող մնացորդային նյութերի բացակայություն, չափսերի մակնշում</w:t>
            </w:r>
          </w:p>
        </w:tc>
        <w:tc>
          <w:tcPr>
            <w:tcW w:w="2278" w:type="dxa"/>
            <w:gridSpan w:val="6"/>
          </w:tcPr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Մեմբրանային ՊՏՖԵ ֆիլտրեր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մեմբրանի որակը` Chromafil Xtra ապակյա մանրաթելերով 25մմ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Տեսակը` պոլիտետրաֆտորէթիլեն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Ծակոտիների չափերը 0.4 մկմ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Ֆիլտրող մակերեսը 4.9սմ2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Ճնշման կայունություն` 12բար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Կորցվող ծավալը  ոչ ավել քան 80 մկլ</w:t>
            </w:r>
          </w:p>
          <w:p w:rsidR="000B6CA8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3D5B58">
              <w:rPr>
                <w:rFonts w:ascii="GHEA Grapalat" w:hAnsi="GHEA Grapalat"/>
                <w:sz w:val="14"/>
                <w:szCs w:val="14"/>
                <w:lang w:val="hy-AM"/>
              </w:rPr>
              <w:t>ԲԱՀՔ որակավորված` ՈՒՄ կլանում ունեցող մնացորդային նյութերի բացակայություն, չափսերի մակնշում</w:t>
            </w:r>
          </w:p>
        </w:tc>
      </w:tr>
      <w:tr w:rsidR="000B6CA8" w:rsidRPr="00BF7713" w:rsidTr="00883999">
        <w:trPr>
          <w:gridAfter w:val="5"/>
          <w:wAfter w:w="2950" w:type="dxa"/>
          <w:trHeight w:val="162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rPr>
                <w:rFonts w:ascii="GHEA Grapalat" w:hAnsi="GHEA Grapalat"/>
                <w:sz w:val="14"/>
                <w:szCs w:val="14"/>
              </w:rPr>
            </w:pPr>
            <w:r w:rsidRPr="00A67849">
              <w:rPr>
                <w:rFonts w:ascii="GHEA Grapalat" w:hAnsi="GHEA Grapalat"/>
                <w:sz w:val="14"/>
                <w:szCs w:val="14"/>
              </w:rPr>
              <w:lastRenderedPageBreak/>
              <w:t>5</w:t>
            </w:r>
          </w:p>
        </w:tc>
        <w:tc>
          <w:tcPr>
            <w:tcW w:w="1442" w:type="dxa"/>
            <w:gridSpan w:val="4"/>
          </w:tcPr>
          <w:p w:rsidR="000B6CA8" w:rsidRPr="000B6CA8" w:rsidRDefault="000B6CA8" w:rsidP="000B6CA8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4"/>
                <w:szCs w:val="14"/>
              </w:rPr>
            </w:pPr>
            <w:r w:rsidRPr="000B6CA8">
              <w:rPr>
                <w:rFonts w:ascii="GHEA Grapalat" w:hAnsi="GHEA Grapalat" w:cs="Calibri"/>
                <w:color w:val="000000"/>
                <w:sz w:val="14"/>
                <w:szCs w:val="14"/>
              </w:rPr>
              <w:t>Բժշկական սպառման առարկաներ /Քարտրիջ Chromabond C18 6ml/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CA8" w:rsidRDefault="000B6CA8" w:rsidP="000B6CA8">
            <w:pPr>
              <w:jc w:val="center"/>
            </w:pPr>
            <w:r w:rsidRPr="000119A3">
              <w:rPr>
                <w:rFonts w:ascii="GHEA Grapalat" w:hAnsi="GHEA Grapalat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B6CA8" w:rsidRPr="00A67849" w:rsidRDefault="000B6CA8" w:rsidP="000B6CA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CA8" w:rsidRDefault="000B6CA8" w:rsidP="000B6CA8">
            <w:pPr>
              <w:jc w:val="center"/>
            </w:pPr>
            <w:r w:rsidRPr="009D6A0C">
              <w:t>-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CA8" w:rsidRPr="00A67849" w:rsidRDefault="000B6CA8" w:rsidP="000B6CA8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2250" w:type="dxa"/>
            <w:gridSpan w:val="9"/>
          </w:tcPr>
          <w:p w:rsidR="000B6CA8" w:rsidRPr="003D5B58" w:rsidRDefault="000B6CA8" w:rsidP="000B6CA8">
            <w:pPr>
              <w:pBdr>
                <w:right w:val="dotted" w:sz="4" w:space="3" w:color="D7D7D7"/>
              </w:pBdr>
              <w:shd w:val="clear" w:color="auto" w:fill="FDFDFD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Սորբենտ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25-45մկմ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Ծակոտկենությունը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60</w:t>
            </w:r>
          </w:p>
          <w:p w:rsidR="000B6CA8" w:rsidRPr="003D5B58" w:rsidRDefault="000B6CA8" w:rsidP="000B6CA8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50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2278" w:type="dxa"/>
            <w:gridSpan w:val="6"/>
          </w:tcPr>
          <w:p w:rsidR="008C1202" w:rsidRPr="003D5B58" w:rsidRDefault="008C1202" w:rsidP="008C1202">
            <w:pPr>
              <w:pBdr>
                <w:right w:val="dotted" w:sz="4" w:space="3" w:color="D7D7D7"/>
              </w:pBdr>
              <w:shd w:val="clear" w:color="auto" w:fill="FDFDFD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Սորբենտ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25-45մկմ</w:t>
            </w:r>
          </w:p>
          <w:p w:rsidR="008C1202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Ծակոտկենությունը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60</w:t>
            </w:r>
          </w:p>
          <w:p w:rsidR="000B6CA8" w:rsidRPr="003D5B58" w:rsidRDefault="008C1202" w:rsidP="008C1202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3D5B58">
              <w:rPr>
                <w:rFonts w:ascii="GHEA Grapalat" w:hAnsi="GHEA Grapalat"/>
                <w:sz w:val="14"/>
                <w:szCs w:val="14"/>
              </w:rPr>
              <w:t xml:space="preserve"> 50 </w:t>
            </w:r>
            <w:proofErr w:type="spellStart"/>
            <w:r w:rsidRPr="003D5B5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</w:tr>
      <w:tr w:rsidR="00A67849" w:rsidRPr="00325AAD" w:rsidTr="00C524A5">
        <w:trPr>
          <w:gridAfter w:val="5"/>
          <w:wAfter w:w="2950" w:type="dxa"/>
          <w:trHeight w:val="169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A67849" w:rsidRPr="0069741A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7849" w:rsidRPr="00BF7713" w:rsidTr="00C524A5">
        <w:trPr>
          <w:gridAfter w:val="5"/>
          <w:wAfter w:w="2950" w:type="dxa"/>
          <w:trHeight w:val="137"/>
        </w:trPr>
        <w:tc>
          <w:tcPr>
            <w:tcW w:w="34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49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C524A5">
        <w:trPr>
          <w:gridAfter w:val="5"/>
          <w:wAfter w:w="2950" w:type="dxa"/>
          <w:trHeight w:val="196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C52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67849" w:rsidRPr="00BF7713" w:rsidTr="00961C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67849" w:rsidRPr="00BF7713" w:rsidTr="00961C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3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C64835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C52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196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155"/>
        </w:trPr>
        <w:tc>
          <w:tcPr>
            <w:tcW w:w="645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2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8C1202" w:rsidP="008C12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A6784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A67849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164"/>
        </w:trPr>
        <w:tc>
          <w:tcPr>
            <w:tcW w:w="537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92"/>
        </w:trPr>
        <w:tc>
          <w:tcPr>
            <w:tcW w:w="537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47"/>
        </w:trPr>
        <w:tc>
          <w:tcPr>
            <w:tcW w:w="537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47"/>
        </w:trPr>
        <w:tc>
          <w:tcPr>
            <w:tcW w:w="5372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8C12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155"/>
        </w:trPr>
        <w:tc>
          <w:tcPr>
            <w:tcW w:w="537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849" w:rsidRPr="00BF7713" w:rsidTr="00C524A5">
        <w:trPr>
          <w:gridAfter w:val="5"/>
          <w:wAfter w:w="2950" w:type="dxa"/>
          <w:trHeight w:val="54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849" w:rsidRPr="00BF7713" w:rsidTr="00883999">
        <w:trPr>
          <w:gridAfter w:val="5"/>
          <w:wAfter w:w="2950" w:type="dxa"/>
          <w:trHeight w:val="40"/>
        </w:trPr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48" w:type="dxa"/>
            <w:gridSpan w:val="25"/>
            <w:shd w:val="clear" w:color="auto" w:fill="auto"/>
            <w:vAlign w:val="center"/>
          </w:tcPr>
          <w:p w:rsidR="00A67849" w:rsidRPr="003D17D0" w:rsidRDefault="00A67849" w:rsidP="00A67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67849" w:rsidRPr="00BF7713" w:rsidTr="00883999">
        <w:trPr>
          <w:gridAfter w:val="5"/>
          <w:wAfter w:w="2950" w:type="dxa"/>
          <w:trHeight w:val="213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8" w:type="dxa"/>
            <w:gridSpan w:val="25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67849" w:rsidRPr="00BF7713" w:rsidTr="00883999">
        <w:trPr>
          <w:gridAfter w:val="5"/>
          <w:wAfter w:w="2950" w:type="dxa"/>
          <w:trHeight w:val="137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67849" w:rsidRPr="00BF7713" w:rsidTr="00883999">
        <w:trPr>
          <w:gridAfter w:val="5"/>
          <w:wAfter w:w="2950" w:type="dxa"/>
          <w:trHeight w:val="137"/>
        </w:trPr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67849" w:rsidRPr="00BF7713" w:rsidTr="00C524A5">
        <w:trPr>
          <w:gridAfter w:val="5"/>
          <w:wAfter w:w="2950" w:type="dxa"/>
          <w:trHeight w:val="412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A67849" w:rsidRPr="003D17D0" w:rsidRDefault="00A67849" w:rsidP="00A67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61" w:type="dxa"/>
            <w:gridSpan w:val="28"/>
            <w:shd w:val="clear" w:color="auto" w:fill="auto"/>
            <w:vAlign w:val="center"/>
          </w:tcPr>
          <w:p w:rsidR="00A67849" w:rsidRPr="00604A2D" w:rsidRDefault="00A67849" w:rsidP="00A6784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67849" w:rsidRPr="00BF7713" w:rsidTr="00883999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A67849" w:rsidRPr="00BF7713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67849" w:rsidRPr="00416CA6" w:rsidRDefault="00A67849" w:rsidP="008C12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8C120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A67849" w:rsidRPr="00BF0CB8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A67849" w:rsidRPr="00BF0CB8" w:rsidRDefault="0088399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A67849" w:rsidRPr="00BF0CB8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67849" w:rsidRPr="00BF0CB8" w:rsidRDefault="0088399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A67849" w:rsidRPr="00BF0CB8" w:rsidRDefault="00A67849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A67849" w:rsidRPr="00BF0CB8" w:rsidRDefault="008C1202" w:rsidP="00A67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</w:tr>
      <w:tr w:rsidR="006119E1" w:rsidRPr="00BF7713" w:rsidTr="00883999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6119E1" w:rsidRPr="003D17D0" w:rsidRDefault="006119E1" w:rsidP="006119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6119E1" w:rsidRPr="00604A2D" w:rsidRDefault="006119E1" w:rsidP="006119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19E1" w:rsidRPr="00BF7713" w:rsidTr="00883999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6119E1" w:rsidRPr="00416CA6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Փինք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Ֆլամինգո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Գ. և Ա.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630000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6119E1" w:rsidRPr="00BF0CB8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756000</w:t>
            </w:r>
          </w:p>
        </w:tc>
      </w:tr>
      <w:tr w:rsidR="00E12DE2" w:rsidRPr="00BF7713" w:rsidTr="00C524A5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E12DE2" w:rsidRPr="003D17D0" w:rsidRDefault="00E12DE2" w:rsidP="008C12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C1202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661" w:type="dxa"/>
            <w:gridSpan w:val="28"/>
            <w:shd w:val="clear" w:color="auto" w:fill="auto"/>
            <w:vAlign w:val="center"/>
          </w:tcPr>
          <w:p w:rsidR="00E12DE2" w:rsidRPr="00604A2D" w:rsidRDefault="00E12DE2" w:rsidP="00E12DE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524A5" w:rsidRPr="00BF7713" w:rsidTr="00883999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C524A5" w:rsidRPr="00BF7713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C524A5" w:rsidRPr="00416CA6" w:rsidRDefault="008C1202" w:rsidP="00C524A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524A5" w:rsidRDefault="008C1202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C524A5" w:rsidRPr="00BF7713" w:rsidTr="00C524A5">
        <w:trPr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C524A5" w:rsidRPr="00BF7713" w:rsidRDefault="00C524A5" w:rsidP="008C12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C1202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661" w:type="dxa"/>
            <w:gridSpan w:val="28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C524A5" w:rsidRPr="00BF7713" w:rsidRDefault="00C524A5" w:rsidP="00C524A5"/>
        </w:tc>
        <w:tc>
          <w:tcPr>
            <w:tcW w:w="270" w:type="dxa"/>
          </w:tcPr>
          <w:p w:rsidR="00C524A5" w:rsidRPr="00BF7713" w:rsidRDefault="00C524A5" w:rsidP="00C524A5"/>
        </w:tc>
        <w:tc>
          <w:tcPr>
            <w:tcW w:w="1101" w:type="dxa"/>
          </w:tcPr>
          <w:p w:rsidR="00C524A5" w:rsidRPr="00BF7713" w:rsidRDefault="00C524A5" w:rsidP="00C524A5"/>
        </w:tc>
        <w:tc>
          <w:tcPr>
            <w:tcW w:w="1101" w:type="dxa"/>
          </w:tcPr>
          <w:p w:rsidR="00C524A5" w:rsidRPr="00BF7713" w:rsidRDefault="00C524A5" w:rsidP="00C524A5"/>
        </w:tc>
        <w:tc>
          <w:tcPr>
            <w:tcW w:w="236" w:type="dxa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524A5" w:rsidRPr="00BF7713" w:rsidTr="00883999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C524A5" w:rsidRPr="00BF7713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C524A5" w:rsidRPr="00E54E99" w:rsidRDefault="008C1202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116666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23334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</w:tr>
      <w:tr w:rsidR="00C524A5" w:rsidRPr="00BF7713" w:rsidTr="00C524A5">
        <w:trPr>
          <w:gridAfter w:val="5"/>
          <w:wAfter w:w="2950" w:type="dxa"/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C524A5" w:rsidRPr="00BF7713" w:rsidRDefault="00C524A5" w:rsidP="008C12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524A5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C524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C1202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61" w:type="dxa"/>
            <w:gridSpan w:val="28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524A5" w:rsidRPr="00BF7713" w:rsidTr="00883999">
        <w:trPr>
          <w:gridAfter w:val="5"/>
          <w:wAfter w:w="2950" w:type="dxa"/>
          <w:trHeight w:val="340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C524A5" w:rsidRPr="00BF7713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C524A5" w:rsidRPr="00E54E99" w:rsidRDefault="008C1202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24A5" w:rsidRDefault="00883999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C524A5" w:rsidRDefault="00C524A5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524A5" w:rsidRDefault="008C1202" w:rsidP="00C52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</w:tr>
      <w:tr w:rsidR="006119E1" w:rsidRPr="00BF7713" w:rsidTr="00883999">
        <w:trPr>
          <w:gridAfter w:val="5"/>
          <w:wAfter w:w="2950" w:type="dxa"/>
          <w:trHeight w:val="340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524A5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C524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19E1" w:rsidRPr="00BF7713" w:rsidTr="00883999">
        <w:trPr>
          <w:gridAfter w:val="5"/>
          <w:wAfter w:w="2950" w:type="dxa"/>
          <w:trHeight w:val="340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6119E1" w:rsidRPr="00E54E99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ԷմԴԻ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ԸՆԴ ԴԻ ԸԼԱՅԵՆՍ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6119E1" w:rsidRPr="00BF7713" w:rsidTr="00961C97">
        <w:trPr>
          <w:gridAfter w:val="5"/>
          <w:wAfter w:w="2950" w:type="dxa"/>
          <w:trHeight w:val="290"/>
        </w:trPr>
        <w:tc>
          <w:tcPr>
            <w:tcW w:w="22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119E1" w:rsidRPr="00BF7713" w:rsidTr="00961C97">
        <w:trPr>
          <w:gridAfter w:val="5"/>
          <w:wAfter w:w="2950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119E1" w:rsidRPr="00BF7713" w:rsidTr="00883999">
        <w:trPr>
          <w:gridAfter w:val="5"/>
          <w:wAfter w:w="2950" w:type="dxa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119E1" w:rsidRPr="00BF7713" w:rsidTr="00883999">
        <w:trPr>
          <w:gridAfter w:val="5"/>
          <w:wAfter w:w="2950" w:type="dxa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883999">
        <w:trPr>
          <w:gridAfter w:val="5"/>
          <w:wAfter w:w="2950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61C97">
        <w:trPr>
          <w:gridAfter w:val="5"/>
          <w:wAfter w:w="2950" w:type="dxa"/>
          <w:trHeight w:val="344"/>
        </w:trPr>
        <w:tc>
          <w:tcPr>
            <w:tcW w:w="2222" w:type="dxa"/>
            <w:gridSpan w:val="5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19E1" w:rsidRPr="00BF7713" w:rsidTr="00961C97">
        <w:trPr>
          <w:gridAfter w:val="5"/>
          <w:wAfter w:w="2950" w:type="dxa"/>
          <w:trHeight w:val="344"/>
        </w:trPr>
        <w:tc>
          <w:tcPr>
            <w:tcW w:w="22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289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346"/>
        </w:trPr>
        <w:tc>
          <w:tcPr>
            <w:tcW w:w="42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2616FE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F112FA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C524A5">
        <w:trPr>
          <w:gridAfter w:val="5"/>
          <w:wAfter w:w="2950" w:type="dxa"/>
          <w:trHeight w:val="92"/>
        </w:trPr>
        <w:tc>
          <w:tcPr>
            <w:tcW w:w="4292" w:type="dxa"/>
            <w:gridSpan w:val="9"/>
            <w:vMerge w:val="restart"/>
            <w:shd w:val="clear" w:color="auto" w:fill="auto"/>
            <w:vAlign w:val="center"/>
          </w:tcPr>
          <w:p w:rsidR="006119E1" w:rsidRPr="00F50FBC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119E1" w:rsidRPr="00BF7713" w:rsidTr="00C524A5">
        <w:trPr>
          <w:gridAfter w:val="5"/>
          <w:wAfter w:w="2950" w:type="dxa"/>
          <w:trHeight w:val="92"/>
        </w:trPr>
        <w:tc>
          <w:tcPr>
            <w:tcW w:w="429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1" w:rsidRPr="00F50FBC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F112FA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F112FA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C524A5">
        <w:trPr>
          <w:gridAfter w:val="5"/>
          <w:wAfter w:w="2950" w:type="dxa"/>
          <w:trHeight w:val="344"/>
        </w:trPr>
        <w:tc>
          <w:tcPr>
            <w:tcW w:w="1098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19E1" w:rsidRPr="006604FC" w:rsidRDefault="006119E1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112FA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112FA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C524A5">
        <w:trPr>
          <w:gridAfter w:val="5"/>
          <w:wAfter w:w="2950" w:type="dxa"/>
          <w:trHeight w:val="344"/>
        </w:trPr>
        <w:tc>
          <w:tcPr>
            <w:tcW w:w="42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F112FA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C524A5">
        <w:trPr>
          <w:gridAfter w:val="5"/>
          <w:wAfter w:w="2950" w:type="dxa"/>
          <w:trHeight w:val="344"/>
        </w:trPr>
        <w:tc>
          <w:tcPr>
            <w:tcW w:w="42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Default="006119E1" w:rsidP="006119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F112FA" w:rsidP="00F112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961C97">
        <w:trPr>
          <w:gridAfter w:val="5"/>
          <w:wAfter w:w="2950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58" w:type="dxa"/>
            <w:gridSpan w:val="27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119E1" w:rsidRPr="00BF7713" w:rsidTr="008C1202">
        <w:trPr>
          <w:gridAfter w:val="5"/>
          <w:wAfter w:w="2950" w:type="dxa"/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33" w:type="dxa"/>
            <w:gridSpan w:val="6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373" w:type="dxa"/>
            <w:gridSpan w:val="5"/>
            <w:vMerge w:val="restart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119E1" w:rsidRPr="00BF7713" w:rsidTr="008C1202">
        <w:trPr>
          <w:gridAfter w:val="5"/>
          <w:wAfter w:w="2950" w:type="dxa"/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6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3" w:type="dxa"/>
            <w:gridSpan w:val="5"/>
            <w:vMerge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119E1" w:rsidRPr="00BF7713" w:rsidTr="008C1202">
        <w:trPr>
          <w:gridAfter w:val="5"/>
          <w:wAfter w:w="2950" w:type="dxa"/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119E1" w:rsidRPr="00BF7713" w:rsidTr="008C1202">
        <w:trPr>
          <w:gridAfter w:val="5"/>
          <w:wAfter w:w="2950" w:type="dxa"/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119E1" w:rsidRPr="00BF7713" w:rsidRDefault="006119E1" w:rsidP="00F11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F112F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F112FA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r w:rsidR="00F112F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6119E1" w:rsidRPr="00547A52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proofErr w:type="spellEnd"/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19E1" w:rsidRPr="009D649A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6119E1" w:rsidRPr="00BF7713" w:rsidRDefault="00F112FA" w:rsidP="00F11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119E1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6119E1" w:rsidRPr="00AB7359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պահվերի</w:t>
            </w:r>
            <w:proofErr w:type="spellEnd"/>
          </w:p>
        </w:tc>
        <w:tc>
          <w:tcPr>
            <w:tcW w:w="1373" w:type="dxa"/>
            <w:gridSpan w:val="5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:rsidR="006119E1" w:rsidRPr="00547A52" w:rsidRDefault="00F112FA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2090000</w:t>
            </w:r>
          </w:p>
        </w:tc>
      </w:tr>
      <w:tr w:rsidR="006119E1" w:rsidRPr="00BF7713" w:rsidTr="00C524A5">
        <w:trPr>
          <w:gridAfter w:val="5"/>
          <w:wAfter w:w="2950" w:type="dxa"/>
          <w:trHeight w:val="150"/>
        </w:trPr>
        <w:tc>
          <w:tcPr>
            <w:tcW w:w="10980" w:type="dxa"/>
            <w:gridSpan w:val="32"/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19E1" w:rsidRPr="00BF7713" w:rsidTr="00961C97">
        <w:trPr>
          <w:gridAfter w:val="5"/>
          <w:wAfter w:w="2950" w:type="dxa"/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119E1" w:rsidRPr="00E415BA" w:rsidTr="000F41B2">
        <w:trPr>
          <w:gridAfter w:val="5"/>
          <w:wAfter w:w="2950" w:type="dxa"/>
          <w:trHeight w:val="44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6119E1" w:rsidP="006119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6119E1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B97A5D" w:rsidP="00B97A5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Հ.Ներսիսյան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10-1/3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97A5D" w:rsidRDefault="00B97A5D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7A5D">
              <w:rPr>
                <w:rFonts w:ascii="Helvetica" w:hAnsi="Helvetica" w:cs="Helvetica"/>
                <w:b/>
                <w:color w:val="202124"/>
                <w:sz w:val="14"/>
                <w:szCs w:val="14"/>
                <w:shd w:val="clear" w:color="auto" w:fill="FFFFFF"/>
              </w:rPr>
              <w:t>tender@immunofarm.net</w:t>
            </w:r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B97A5D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193000932180100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1425A0" w:rsidRDefault="00B97A5D" w:rsidP="006119E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6119E1" w:rsidRPr="00E415BA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E415BA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19E1" w:rsidRPr="00325AAD" w:rsidTr="00C52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950" w:type="dxa"/>
          <w:trHeight w:val="200"/>
        </w:trPr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9E1" w:rsidRPr="00E415BA" w:rsidRDefault="006119E1" w:rsidP="006119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119E1" w:rsidRPr="00325AAD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69741A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475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19E1" w:rsidRPr="0069741A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427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427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427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6119E1" w:rsidRPr="00BF7713" w:rsidRDefault="006119E1" w:rsidP="006119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9E1" w:rsidRPr="00BF7713" w:rsidTr="00C524A5">
        <w:trPr>
          <w:gridAfter w:val="5"/>
          <w:wAfter w:w="2950" w:type="dxa"/>
          <w:trHeight w:val="227"/>
        </w:trPr>
        <w:tc>
          <w:tcPr>
            <w:tcW w:w="10980" w:type="dxa"/>
            <w:gridSpan w:val="32"/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19E1" w:rsidRPr="00BF7713" w:rsidTr="00883999">
        <w:trPr>
          <w:gridAfter w:val="5"/>
          <w:wAfter w:w="2950" w:type="dxa"/>
          <w:trHeight w:val="47"/>
        </w:trPr>
        <w:tc>
          <w:tcPr>
            <w:tcW w:w="30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9E1" w:rsidRPr="00BF7713" w:rsidRDefault="006119E1" w:rsidP="006119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19E1" w:rsidRPr="00BF7713" w:rsidTr="00883999">
        <w:trPr>
          <w:gridAfter w:val="5"/>
          <w:wAfter w:w="2950" w:type="dxa"/>
          <w:trHeight w:val="47"/>
        </w:trPr>
        <w:tc>
          <w:tcPr>
            <w:tcW w:w="3032" w:type="dxa"/>
            <w:gridSpan w:val="7"/>
            <w:shd w:val="clear" w:color="auto" w:fill="auto"/>
            <w:vAlign w:val="center"/>
          </w:tcPr>
          <w:p w:rsidR="006119E1" w:rsidRPr="00BF7713" w:rsidRDefault="00B97A5D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</w:t>
            </w:r>
            <w:r w:rsidR="006119E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Գյուրջ</w:t>
            </w:r>
            <w:r w:rsidR="006119E1">
              <w:rPr>
                <w:rFonts w:ascii="GHEA Grapalat" w:hAnsi="GHEA Grapalat"/>
                <w:b/>
                <w:bCs/>
                <w:sz w:val="14"/>
                <w:szCs w:val="14"/>
              </w:rPr>
              <w:t>յան</w:t>
            </w:r>
            <w:proofErr w:type="spellEnd"/>
          </w:p>
        </w:tc>
        <w:tc>
          <w:tcPr>
            <w:tcW w:w="4059" w:type="dxa"/>
            <w:gridSpan w:val="12"/>
            <w:shd w:val="clear" w:color="auto" w:fill="auto"/>
            <w:vAlign w:val="center"/>
          </w:tcPr>
          <w:p w:rsidR="006119E1" w:rsidRPr="00547A52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9" w:type="dxa"/>
            <w:gridSpan w:val="13"/>
            <w:shd w:val="clear" w:color="auto" w:fill="auto"/>
            <w:vAlign w:val="center"/>
          </w:tcPr>
          <w:p w:rsidR="006119E1" w:rsidRPr="00547A52" w:rsidRDefault="006119E1" w:rsidP="006119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A6784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4D" w:rsidRDefault="00DF074D" w:rsidP="00D177E9">
      <w:pPr>
        <w:spacing w:after="0" w:line="240" w:lineRule="auto"/>
      </w:pPr>
      <w:r>
        <w:separator/>
      </w:r>
    </w:p>
  </w:endnote>
  <w:endnote w:type="continuationSeparator" w:id="0">
    <w:p w:rsidR="00DF074D" w:rsidRDefault="00DF074D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49" w:rsidRDefault="00A67849" w:rsidP="00A67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849" w:rsidRDefault="00A67849" w:rsidP="00A678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49" w:rsidRDefault="00A67849" w:rsidP="00A67849">
    <w:pPr>
      <w:pStyle w:val="Footer"/>
      <w:framePr w:wrap="around" w:vAnchor="text" w:hAnchor="margin" w:xAlign="right" w:y="1"/>
      <w:rPr>
        <w:rStyle w:val="PageNumber"/>
      </w:rPr>
    </w:pPr>
  </w:p>
  <w:p w:rsidR="00A67849" w:rsidRDefault="00A67849" w:rsidP="00A678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4D" w:rsidRDefault="00DF074D" w:rsidP="00D177E9">
      <w:pPr>
        <w:spacing w:after="0" w:line="240" w:lineRule="auto"/>
      </w:pPr>
      <w:r>
        <w:separator/>
      </w:r>
    </w:p>
  </w:footnote>
  <w:footnote w:type="continuationSeparator" w:id="0">
    <w:p w:rsidR="00DF074D" w:rsidRDefault="00DF074D" w:rsidP="00D177E9">
      <w:pPr>
        <w:spacing w:after="0" w:line="240" w:lineRule="auto"/>
      </w:pPr>
      <w:r>
        <w:continuationSeparator/>
      </w:r>
    </w:p>
  </w:footnote>
  <w:footnote w:id="1">
    <w:p w:rsidR="00A67849" w:rsidRPr="00541A77" w:rsidRDefault="00A6784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67849" w:rsidRPr="00EB00B9" w:rsidRDefault="00A67849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67849" w:rsidRPr="002D0BF6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67849" w:rsidRPr="00C868EC" w:rsidRDefault="00A6784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119E1" w:rsidRPr="00871366" w:rsidRDefault="006119E1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119E1" w:rsidRPr="002D0BF6" w:rsidRDefault="006119E1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91003"/>
    <w:rsid w:val="000B6CA8"/>
    <w:rsid w:val="000F41B2"/>
    <w:rsid w:val="0010435D"/>
    <w:rsid w:val="001054C3"/>
    <w:rsid w:val="00112BA0"/>
    <w:rsid w:val="001226DF"/>
    <w:rsid w:val="001425A0"/>
    <w:rsid w:val="00153FF9"/>
    <w:rsid w:val="001E7D07"/>
    <w:rsid w:val="00212DA2"/>
    <w:rsid w:val="00215103"/>
    <w:rsid w:val="002E2653"/>
    <w:rsid w:val="002F4593"/>
    <w:rsid w:val="00325AAD"/>
    <w:rsid w:val="00346C40"/>
    <w:rsid w:val="003703FB"/>
    <w:rsid w:val="003D57DD"/>
    <w:rsid w:val="003D5B58"/>
    <w:rsid w:val="00416CA6"/>
    <w:rsid w:val="00464D57"/>
    <w:rsid w:val="004B7FC9"/>
    <w:rsid w:val="004D092E"/>
    <w:rsid w:val="004D78FA"/>
    <w:rsid w:val="00547A52"/>
    <w:rsid w:val="006119E1"/>
    <w:rsid w:val="00634948"/>
    <w:rsid w:val="006604FC"/>
    <w:rsid w:val="0069741A"/>
    <w:rsid w:val="006A562F"/>
    <w:rsid w:val="00701C5A"/>
    <w:rsid w:val="00730174"/>
    <w:rsid w:val="00785694"/>
    <w:rsid w:val="007A653F"/>
    <w:rsid w:val="007F546D"/>
    <w:rsid w:val="00883999"/>
    <w:rsid w:val="00886A61"/>
    <w:rsid w:val="008C1202"/>
    <w:rsid w:val="00927097"/>
    <w:rsid w:val="00961C97"/>
    <w:rsid w:val="0096670D"/>
    <w:rsid w:val="00972556"/>
    <w:rsid w:val="00992617"/>
    <w:rsid w:val="009A3F75"/>
    <w:rsid w:val="009D649A"/>
    <w:rsid w:val="00A272E9"/>
    <w:rsid w:val="00A45990"/>
    <w:rsid w:val="00A62718"/>
    <w:rsid w:val="00A67849"/>
    <w:rsid w:val="00AA1A3E"/>
    <w:rsid w:val="00AB7359"/>
    <w:rsid w:val="00AC66E6"/>
    <w:rsid w:val="00AE440F"/>
    <w:rsid w:val="00B44206"/>
    <w:rsid w:val="00B65DE1"/>
    <w:rsid w:val="00B95E70"/>
    <w:rsid w:val="00B97A5D"/>
    <w:rsid w:val="00BF0CB8"/>
    <w:rsid w:val="00BF7E0C"/>
    <w:rsid w:val="00C524A5"/>
    <w:rsid w:val="00D177E9"/>
    <w:rsid w:val="00D43C09"/>
    <w:rsid w:val="00D65614"/>
    <w:rsid w:val="00D751F2"/>
    <w:rsid w:val="00DF074D"/>
    <w:rsid w:val="00DF7EAF"/>
    <w:rsid w:val="00E12DE2"/>
    <w:rsid w:val="00E415BA"/>
    <w:rsid w:val="00E54E99"/>
    <w:rsid w:val="00E77BFC"/>
    <w:rsid w:val="00EC421A"/>
    <w:rsid w:val="00F0775C"/>
    <w:rsid w:val="00F112FA"/>
    <w:rsid w:val="00F1626B"/>
    <w:rsid w:val="00F20BAA"/>
    <w:rsid w:val="00F520B9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6784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6784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31</cp:revision>
  <cp:lastPrinted>2018-09-18T11:05:00Z</cp:lastPrinted>
  <dcterms:created xsi:type="dcterms:W3CDTF">2018-02-12T08:43:00Z</dcterms:created>
  <dcterms:modified xsi:type="dcterms:W3CDTF">2018-09-18T11:07:00Z</dcterms:modified>
</cp:coreProperties>
</file>